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7C" w:rsidRPr="00E1037C" w:rsidRDefault="00E1037C" w:rsidP="00E1037C">
      <w:pPr>
        <w:pStyle w:val="Normlnweb"/>
        <w:spacing w:before="0" w:beforeAutospacing="0" w:after="0" w:afterAutospacing="0"/>
      </w:pPr>
      <w:r w:rsidRPr="00E1037C">
        <w:t>Okresní soud v Kladně</w:t>
      </w:r>
    </w:p>
    <w:p w:rsidR="00E1037C" w:rsidRPr="00E1037C" w:rsidRDefault="00E1037C" w:rsidP="00E1037C">
      <w:pPr>
        <w:pStyle w:val="Normlnweb"/>
        <w:spacing w:before="0" w:beforeAutospacing="0" w:after="0" w:afterAutospacing="0"/>
      </w:pPr>
      <w:r w:rsidRPr="00E1037C">
        <w:t>náměstí Edvarda Beneše 1997</w:t>
      </w:r>
    </w:p>
    <w:p w:rsidR="00E1037C" w:rsidRDefault="00E1037C" w:rsidP="00F045B1">
      <w:pPr>
        <w:pStyle w:val="Normlnweb"/>
        <w:spacing w:before="0" w:beforeAutospacing="0" w:after="0" w:afterAutospacing="0"/>
      </w:pPr>
      <w:r w:rsidRPr="00E1037C">
        <w:t>272</w:t>
      </w:r>
      <w:r>
        <w:t xml:space="preserve"> </w:t>
      </w:r>
      <w:r w:rsidRPr="00E1037C">
        <w:t>55 Kladno</w:t>
      </w:r>
      <w:r w:rsidRPr="00E1037C">
        <w:br/>
      </w:r>
    </w:p>
    <w:p w:rsidR="00E1037C" w:rsidRPr="00E1037C" w:rsidRDefault="00E1037C" w:rsidP="00F045B1">
      <w:pPr>
        <w:pStyle w:val="Normlnweb"/>
        <w:spacing w:before="0" w:beforeAutospacing="0" w:after="0" w:afterAutospacing="0"/>
        <w:rPr>
          <w:i/>
        </w:rPr>
      </w:pPr>
      <w:r w:rsidRPr="00E1037C">
        <w:rPr>
          <w:i/>
        </w:rPr>
        <w:t>prostřednictvím</w:t>
      </w:r>
    </w:p>
    <w:p w:rsidR="00E1037C" w:rsidRDefault="00E1037C" w:rsidP="00F045B1">
      <w:pPr>
        <w:pStyle w:val="Normlnweb"/>
        <w:spacing w:before="0" w:beforeAutospacing="0" w:after="0" w:afterAutospacing="0"/>
      </w:pPr>
    </w:p>
    <w:p w:rsidR="00F045B1" w:rsidRPr="00243CEC" w:rsidRDefault="00F045B1" w:rsidP="00F045B1">
      <w:pPr>
        <w:pStyle w:val="Normlnweb"/>
        <w:spacing w:before="0" w:beforeAutospacing="0" w:after="0" w:afterAutospacing="0"/>
      </w:pPr>
      <w:r w:rsidRPr="00243CEC">
        <w:t>Okresní</w:t>
      </w:r>
      <w:r w:rsidR="00E1037C">
        <w:t>ho</w:t>
      </w:r>
      <w:r w:rsidRPr="00243CEC">
        <w:t xml:space="preserve"> s</w:t>
      </w:r>
      <w:r w:rsidR="00243CEC">
        <w:t>tátní</w:t>
      </w:r>
      <w:r w:rsidR="00E1037C">
        <w:t>ho</w:t>
      </w:r>
      <w:r w:rsidR="00243CEC">
        <w:t xml:space="preserve"> zastupitelství </w:t>
      </w:r>
      <w:r w:rsidRPr="00243CEC">
        <w:t>v </w:t>
      </w:r>
      <w:r w:rsidR="0042531B" w:rsidRPr="00243CEC">
        <w:t>Kladně</w:t>
      </w:r>
    </w:p>
    <w:p w:rsidR="0042531B" w:rsidRPr="00243CEC" w:rsidRDefault="00243CEC" w:rsidP="00180CFD">
      <w:pPr>
        <w:pStyle w:val="Normlnweb"/>
        <w:spacing w:before="0" w:beforeAutospacing="0" w:after="0" w:afterAutospacing="0"/>
      </w:pPr>
      <w:r w:rsidRPr="00243CEC">
        <w:t>Pavlisova ul. 2818</w:t>
      </w:r>
    </w:p>
    <w:p w:rsidR="00F045B1" w:rsidRPr="00243CEC" w:rsidRDefault="0042531B" w:rsidP="00F045B1">
      <w:pPr>
        <w:pStyle w:val="Normlnweb"/>
        <w:spacing w:before="0" w:beforeAutospacing="0" w:after="0" w:afterAutospacing="0"/>
        <w:rPr>
          <w:u w:val="single"/>
        </w:rPr>
      </w:pPr>
      <w:r w:rsidRPr="00243CEC">
        <w:rPr>
          <w:u w:val="single"/>
        </w:rPr>
        <w:t>272</w:t>
      </w:r>
      <w:r w:rsidR="00243CEC">
        <w:rPr>
          <w:u w:val="single"/>
        </w:rPr>
        <w:t xml:space="preserve"> 80</w:t>
      </w:r>
      <w:r w:rsidRPr="00243CEC">
        <w:rPr>
          <w:u w:val="single"/>
        </w:rPr>
        <w:t xml:space="preserve"> Kladno</w:t>
      </w:r>
      <w:r w:rsidR="00F045B1" w:rsidRPr="00243CEC">
        <w:rPr>
          <w:u w:val="single"/>
        </w:rPr>
        <w:br/>
      </w:r>
      <w:r w:rsidR="00F045B1" w:rsidRPr="00243CEC">
        <w:rPr>
          <w:i/>
          <w:u w:val="single"/>
        </w:rPr>
        <w:t xml:space="preserve"> </w:t>
      </w:r>
    </w:p>
    <w:p w:rsidR="00F045B1" w:rsidRPr="00EC2187" w:rsidRDefault="00F045B1" w:rsidP="00F045B1">
      <w:pPr>
        <w:pStyle w:val="Normlnweb"/>
        <w:spacing w:before="0" w:beforeAutospacing="0" w:after="0" w:afterAutospacing="0"/>
        <w:rPr>
          <w:i/>
        </w:rPr>
      </w:pPr>
    </w:p>
    <w:p w:rsidR="00F045B1" w:rsidRDefault="00F045B1" w:rsidP="007943D4">
      <w:pPr>
        <w:pStyle w:val="Normlnweb"/>
        <w:spacing w:before="0" w:beforeAutospacing="0" w:after="0" w:afterAutospacing="0"/>
      </w:pPr>
    </w:p>
    <w:p w:rsidR="00180CFD" w:rsidRDefault="00F045B1" w:rsidP="007943D4">
      <w:pPr>
        <w:pStyle w:val="Normlnweb"/>
        <w:spacing w:before="0" w:beforeAutospacing="0" w:after="0" w:afterAutospacing="0"/>
        <w:rPr>
          <w:b/>
        </w:rPr>
      </w:pPr>
      <w:r>
        <w:t>V</w:t>
      </w:r>
      <w:r w:rsidR="0042531B">
        <w:t xml:space="preserve"> </w:t>
      </w:r>
      <w:r w:rsidR="00243CEC">
        <w:t>……………</w:t>
      </w:r>
      <w:r>
        <w:t xml:space="preserve"> dne </w:t>
      </w:r>
      <w:r w:rsidR="00243CEC">
        <w:t>………………</w:t>
      </w:r>
      <w:r>
        <w:br/>
        <w:t> </w:t>
      </w:r>
      <w:r>
        <w:br/>
      </w:r>
    </w:p>
    <w:p w:rsidR="00243CEC" w:rsidRDefault="00243CEC" w:rsidP="00243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471">
        <w:rPr>
          <w:rFonts w:ascii="Times New Roman" w:hAnsi="Times New Roman" w:cs="Times New Roman"/>
          <w:b/>
          <w:sz w:val="24"/>
          <w:szCs w:val="24"/>
        </w:rPr>
        <w:t>Poškozený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B46C66">
        <w:rPr>
          <w:rFonts w:ascii="Times New Roman" w:hAnsi="Times New Roman" w:cs="Times New Roman"/>
          <w:b/>
          <w:sz w:val="24"/>
          <w:szCs w:val="24"/>
        </w:rPr>
        <w:t>Jan Novák</w:t>
      </w:r>
    </w:p>
    <w:p w:rsidR="00243CEC" w:rsidRDefault="00243CEC" w:rsidP="00243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Nar. …………………</w:t>
      </w:r>
    </w:p>
    <w:p w:rsidR="00243CEC" w:rsidRDefault="00243CEC" w:rsidP="00243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Trvale bytem:…………………</w:t>
      </w:r>
    </w:p>
    <w:p w:rsidR="0042531B" w:rsidRDefault="0042531B" w:rsidP="00EC2187">
      <w:pPr>
        <w:pStyle w:val="Normlnweb"/>
        <w:tabs>
          <w:tab w:val="left" w:pos="993"/>
        </w:tabs>
        <w:spacing w:before="0" w:beforeAutospacing="0" w:after="0" w:afterAutospacing="0"/>
        <w:ind w:left="1410" w:hanging="1410"/>
        <w:rPr>
          <w:b/>
        </w:rPr>
      </w:pPr>
    </w:p>
    <w:p w:rsidR="00D55922" w:rsidRDefault="00D55922" w:rsidP="00EC2187">
      <w:pPr>
        <w:pStyle w:val="Normlnweb"/>
        <w:tabs>
          <w:tab w:val="left" w:pos="993"/>
        </w:tabs>
        <w:spacing w:before="0" w:beforeAutospacing="0" w:after="0" w:afterAutospacing="0"/>
        <w:ind w:left="1410" w:hanging="1410"/>
        <w:rPr>
          <w:b/>
        </w:rPr>
      </w:pPr>
    </w:p>
    <w:p w:rsidR="00D55922" w:rsidRDefault="00D55922" w:rsidP="00EC2187">
      <w:pPr>
        <w:pStyle w:val="Normlnweb"/>
        <w:tabs>
          <w:tab w:val="left" w:pos="993"/>
        </w:tabs>
        <w:spacing w:before="0" w:beforeAutospacing="0" w:after="0" w:afterAutospacing="0"/>
        <w:ind w:left="1410" w:hanging="1410"/>
        <w:rPr>
          <w:b/>
        </w:rPr>
      </w:pPr>
    </w:p>
    <w:p w:rsidR="007943D4" w:rsidRPr="00243CEC" w:rsidRDefault="000B0A12" w:rsidP="00E1037C">
      <w:pPr>
        <w:pStyle w:val="Normlnweb"/>
        <w:tabs>
          <w:tab w:val="left" w:pos="993"/>
        </w:tabs>
        <w:spacing w:before="0" w:beforeAutospacing="0" w:after="0" w:afterAutospacing="0"/>
        <w:jc w:val="both"/>
        <w:rPr>
          <w:b/>
          <w:u w:val="single"/>
        </w:rPr>
      </w:pPr>
      <w:r w:rsidRPr="00243CEC">
        <w:rPr>
          <w:b/>
          <w:u w:val="single"/>
        </w:rPr>
        <w:t xml:space="preserve">Věc: </w:t>
      </w:r>
      <w:r w:rsidR="0042531B" w:rsidRPr="00243CEC">
        <w:rPr>
          <w:b/>
          <w:u w:val="single"/>
        </w:rPr>
        <w:t xml:space="preserve">Žádost </w:t>
      </w:r>
      <w:r w:rsidR="00D55922" w:rsidRPr="00243CEC">
        <w:rPr>
          <w:b/>
          <w:u w:val="single"/>
        </w:rPr>
        <w:t xml:space="preserve">poškozeného </w:t>
      </w:r>
      <w:r w:rsidR="0042531B" w:rsidRPr="00243CEC">
        <w:rPr>
          <w:b/>
          <w:u w:val="single"/>
        </w:rPr>
        <w:t xml:space="preserve">o </w:t>
      </w:r>
      <w:r w:rsidR="00243CEC">
        <w:rPr>
          <w:b/>
          <w:u w:val="single"/>
        </w:rPr>
        <w:t xml:space="preserve">přiznání nároku na bezplatné zastoupení zmocněncem a žádost o ustanovení </w:t>
      </w:r>
      <w:r w:rsidR="0042531B" w:rsidRPr="00243CEC">
        <w:rPr>
          <w:b/>
          <w:u w:val="single"/>
        </w:rPr>
        <w:t>zmocněnce</w:t>
      </w:r>
      <w:r w:rsidR="00B124EF" w:rsidRPr="00243CEC">
        <w:rPr>
          <w:b/>
          <w:u w:val="single"/>
        </w:rPr>
        <w:t xml:space="preserve"> </w:t>
      </w:r>
    </w:p>
    <w:p w:rsidR="00243CEC" w:rsidRPr="00197B29" w:rsidRDefault="007943D4" w:rsidP="00BA1F76">
      <w:pPr>
        <w:pStyle w:val="Normlnweb"/>
        <w:spacing w:before="0" w:beforeAutospacing="0" w:after="0" w:afterAutospacing="0"/>
        <w:jc w:val="both"/>
        <w:rPr>
          <w:i/>
        </w:rPr>
      </w:pPr>
      <w:r>
        <w:br/>
      </w:r>
      <w:r w:rsidR="00197B29" w:rsidRPr="00197B29">
        <w:rPr>
          <w:i/>
        </w:rPr>
        <w:t>V</w:t>
      </w:r>
      <w:r w:rsidR="00197B29" w:rsidRPr="00197B29">
        <w:rPr>
          <w:i/>
        </w:rPr>
        <w:t> určitých případech Vám může soud přiznat nárok na bezplatné zastoupení zmocněncem - advokátem</w:t>
      </w:r>
      <w:r w:rsidR="00197B29" w:rsidRPr="00197B29">
        <w:rPr>
          <w:i/>
        </w:rPr>
        <w:t xml:space="preserve">. Automatický nárok na bezplatného zmocněnce mají oběti, které jsou mladší 18 let. O bezplatného zmocněnce ale mohou požádat i další oběti - zvlášť zranitelné oběti, oběti, kterým byla </w:t>
      </w:r>
      <w:r w:rsidR="00197B29" w:rsidRPr="00197B29">
        <w:rPr>
          <w:i/>
        </w:rPr>
        <w:t>úmyslným trestným činem způsobena těžká újma na zdraví</w:t>
      </w:r>
      <w:r w:rsidR="00197B29">
        <w:rPr>
          <w:i/>
        </w:rPr>
        <w:t>, a osoby pozůstalé</w:t>
      </w:r>
      <w:r w:rsidR="00197B29" w:rsidRPr="00197B29">
        <w:rPr>
          <w:i/>
        </w:rPr>
        <w:t xml:space="preserve"> po oběti trestného činu. Ty však již musí prokázat, že nemají dostatek vlastních prostředků, aby si zmocněnce platily samy</w:t>
      </w:r>
      <w:r w:rsidR="00197B29">
        <w:rPr>
          <w:i/>
        </w:rPr>
        <w:t xml:space="preserve"> </w:t>
      </w:r>
      <w:r w:rsidR="00197B29" w:rsidRPr="00197B29">
        <w:rPr>
          <w:i/>
        </w:rPr>
        <w:t xml:space="preserve">(např. potvrzením o pobírání dávek </w:t>
      </w:r>
      <w:r w:rsidR="00BC22D1">
        <w:rPr>
          <w:i/>
        </w:rPr>
        <w:t>hmotné nouze</w:t>
      </w:r>
      <w:r w:rsidR="00197B29" w:rsidRPr="00197B29">
        <w:rPr>
          <w:i/>
        </w:rPr>
        <w:t>). Ostatní oběti mohou o bezplatného zmocněnce požádat v případě, že se již připojily k trestnímu řízení se svým nárokem na náhradu škody a taktéž prokáží nedostatek vlastních prostředků.</w:t>
      </w:r>
    </w:p>
    <w:p w:rsidR="00197B29" w:rsidRPr="00197B29" w:rsidRDefault="00197B29" w:rsidP="00BA1F76">
      <w:pPr>
        <w:pStyle w:val="Normlnweb"/>
        <w:spacing w:before="0" w:beforeAutospacing="0" w:after="0" w:afterAutospacing="0"/>
        <w:jc w:val="both"/>
        <w:rPr>
          <w:i/>
        </w:rPr>
      </w:pPr>
      <w:r w:rsidRPr="00197B29">
        <w:rPr>
          <w:i/>
        </w:rPr>
        <w:t xml:space="preserve">Žádost je třeba adresovat soudu, nicméně pokud je věc v přípravném řízení (u policie), je třeba ji podat přes státní zastupitelství. </w:t>
      </w:r>
    </w:p>
    <w:p w:rsidR="00197B29" w:rsidRDefault="00197B29" w:rsidP="00BA1F76">
      <w:pPr>
        <w:pStyle w:val="Normlnweb"/>
        <w:spacing w:before="0" w:beforeAutospacing="0" w:after="0" w:afterAutospacing="0"/>
        <w:jc w:val="both"/>
        <w:rPr>
          <w:b/>
        </w:rPr>
      </w:pPr>
    </w:p>
    <w:p w:rsidR="00243CEC" w:rsidRDefault="00243CEC" w:rsidP="00BA1F76">
      <w:pPr>
        <w:pStyle w:val="Normlnweb"/>
        <w:spacing w:before="0" w:beforeAutospacing="0" w:after="0" w:afterAutospacing="0"/>
        <w:jc w:val="both"/>
      </w:pPr>
    </w:p>
    <w:p w:rsidR="00180CFD" w:rsidRDefault="007943D4" w:rsidP="00BA1F76">
      <w:pPr>
        <w:pStyle w:val="Normlnweb"/>
        <w:spacing w:before="0" w:beforeAutospacing="0" w:after="0" w:afterAutospacing="0"/>
        <w:jc w:val="both"/>
      </w:pPr>
      <w:r>
        <w:t xml:space="preserve">Dne </w:t>
      </w:r>
      <w:r w:rsidR="00243CEC">
        <w:t>……………</w:t>
      </w:r>
      <w:r w:rsidR="00180CFD">
        <w:t xml:space="preserve"> jsem se stal obětí trestného činu </w:t>
      </w:r>
      <w:r w:rsidR="00243CEC">
        <w:t>těžkého ublížení na zdraví, při kterém mi byla způsobena těžká újma na zdraví</w:t>
      </w:r>
      <w:r w:rsidR="00180CFD">
        <w:t xml:space="preserve">. Téhož dne policie zahájila trestní stíhání </w:t>
      </w:r>
      <w:r w:rsidR="00180CFD" w:rsidRPr="00180CFD">
        <w:t>J</w:t>
      </w:r>
      <w:r w:rsidR="00243CEC">
        <w:t>ana Černého, nar. …………</w:t>
      </w:r>
      <w:r w:rsidR="00BA1F76">
        <w:t xml:space="preserve">, </w:t>
      </w:r>
      <w:r w:rsidR="00E84BB5">
        <w:t>pro podezření</w:t>
      </w:r>
      <w:r w:rsidR="00BA1F76">
        <w:t xml:space="preserve"> ze spáchání trestného činu </w:t>
      </w:r>
      <w:r w:rsidR="00243CEC">
        <w:t>těžkého ublížení na zdraví</w:t>
      </w:r>
      <w:r w:rsidR="00243CEC">
        <w:t xml:space="preserve"> podle § 145 odst. 1 </w:t>
      </w:r>
      <w:r w:rsidR="00BA1F76">
        <w:t>trestního zákoníku</w:t>
      </w:r>
      <w:r w:rsidR="00180CFD">
        <w:t xml:space="preserve">. Řízení je vedeno </w:t>
      </w:r>
      <w:r w:rsidR="00180CFD" w:rsidRPr="00180CFD">
        <w:t xml:space="preserve">Policií České republiky, Krajským ředitelstvím Středočeského kraje, Územním odborem Kladno, Službou kriminální policie a vyšetřování, Oddělením obecné kriminality pod č. j. </w:t>
      </w:r>
      <w:r w:rsidR="00243CEC">
        <w:t>………………………</w:t>
      </w:r>
      <w:r w:rsidR="00180CFD">
        <w:t>.</w:t>
      </w:r>
    </w:p>
    <w:p w:rsidR="00A10AA8" w:rsidRDefault="00A10AA8" w:rsidP="00BA1F76">
      <w:pPr>
        <w:pStyle w:val="Normlnweb"/>
        <w:spacing w:before="0" w:beforeAutospacing="0" w:after="0" w:afterAutospacing="0"/>
        <w:jc w:val="both"/>
      </w:pPr>
    </w:p>
    <w:p w:rsidR="00197B29" w:rsidRDefault="00197B29" w:rsidP="00BA1F76">
      <w:pPr>
        <w:pStyle w:val="Normlnweb"/>
        <w:spacing w:before="0" w:beforeAutospacing="0" w:after="0" w:afterAutospacing="0"/>
        <w:jc w:val="both"/>
      </w:pPr>
      <w:r>
        <w:t xml:space="preserve">Nemám dostatek prostředků, abych si zmocněnce hradil sám, neboť jsem dlouhodobě v pracovní neschopnosti a mým </w:t>
      </w:r>
      <w:r w:rsidRPr="00197B29">
        <w:t>jediný</w:t>
      </w:r>
      <w:r>
        <w:t>m příjmem</w:t>
      </w:r>
      <w:r w:rsidRPr="00197B29">
        <w:t xml:space="preserve"> jsou dávky nemocenského</w:t>
      </w:r>
      <w:r w:rsidR="00BC22D1">
        <w:t xml:space="preserve"> pojištění ve výši přibližně 6.5</w:t>
      </w:r>
      <w:r w:rsidRPr="00197B29">
        <w:t>00 Kč měsíčně (viz potvrzení o výplatě dávek v příloze).</w:t>
      </w:r>
      <w:r>
        <w:t xml:space="preserve"> Nevlastním žádnou nemovitost (viz výpis z katastru nemovitostí v příloze) a každý měsíc musím z uvedeného příjmu platit nájem ve výši 4.500 Kč (viz nájemní smlouva v příloze).</w:t>
      </w:r>
    </w:p>
    <w:p w:rsidR="00197B29" w:rsidRDefault="00197B29" w:rsidP="00BA1F76">
      <w:pPr>
        <w:pStyle w:val="Normlnweb"/>
        <w:spacing w:before="0" w:beforeAutospacing="0" w:after="0" w:afterAutospacing="0"/>
        <w:jc w:val="both"/>
      </w:pPr>
    </w:p>
    <w:p w:rsidR="00283A08" w:rsidRDefault="00283A08" w:rsidP="00283A08">
      <w:pPr>
        <w:pStyle w:val="Normlnweb"/>
        <w:spacing w:before="0" w:beforeAutospacing="0" w:after="0" w:afterAutospacing="0"/>
        <w:jc w:val="both"/>
      </w:pPr>
      <w:r>
        <w:lastRenderedPageBreak/>
        <w:t xml:space="preserve">V trestním řízení chci uplatnit nárok na náhradu škody, která mi byla trestným činem způsobena, a za tím účelem </w:t>
      </w:r>
      <w:r>
        <w:t>nutně potřebuji</w:t>
      </w:r>
      <w:r>
        <w:t xml:space="preserve"> právní pomoc advokáta. </w:t>
      </w:r>
    </w:p>
    <w:p w:rsidR="00283A08" w:rsidRDefault="00283A08" w:rsidP="00283A08">
      <w:pPr>
        <w:pStyle w:val="Normlnweb"/>
        <w:spacing w:before="0" w:beforeAutospacing="0" w:after="0" w:afterAutospacing="0"/>
        <w:jc w:val="both"/>
      </w:pPr>
    </w:p>
    <w:p w:rsidR="00243CEC" w:rsidRDefault="00A10AA8" w:rsidP="00BA1F76">
      <w:pPr>
        <w:pStyle w:val="Normlnweb"/>
        <w:spacing w:before="0" w:beforeAutospacing="0" w:after="0" w:afterAutospacing="0"/>
        <w:jc w:val="both"/>
      </w:pPr>
      <w:r>
        <w:t>Podle</w:t>
      </w:r>
      <w:r w:rsidR="00243CEC">
        <w:t xml:space="preserve"> § 51a odst. 1</w:t>
      </w:r>
      <w:r w:rsidR="00180CFD">
        <w:t xml:space="preserve"> </w:t>
      </w:r>
      <w:r w:rsidR="00243CEC">
        <w:t xml:space="preserve">a 4 </w:t>
      </w:r>
      <w:r w:rsidR="00180CFD">
        <w:t xml:space="preserve">trestního řádu </w:t>
      </w:r>
      <w:r w:rsidR="00283A08">
        <w:t xml:space="preserve">proto </w:t>
      </w:r>
      <w:r w:rsidR="00243CEC">
        <w:t xml:space="preserve">žádám, aby mi byl jako poškozenému, kterému byla úmyslným trestným činem </w:t>
      </w:r>
      <w:r w:rsidR="00243CEC">
        <w:t>způsobena těžká újma na zdraví</w:t>
      </w:r>
      <w:r w:rsidR="00243CEC">
        <w:t xml:space="preserve">, </w:t>
      </w:r>
      <w:r w:rsidR="00243CEC">
        <w:t xml:space="preserve">v trestním řízení </w:t>
      </w:r>
      <w:r w:rsidR="00243CEC">
        <w:t>přiznán nárok na zastoupení zmocněncem bezplatně nebo za sníženou odměnu, a aby mi byl tento zmocněnec ustanoven.</w:t>
      </w:r>
      <w:r w:rsidR="00180CFD">
        <w:t xml:space="preserve"> </w:t>
      </w:r>
    </w:p>
    <w:p w:rsidR="00243CEC" w:rsidRDefault="00243CEC" w:rsidP="00BA1F76">
      <w:pPr>
        <w:pStyle w:val="Normlnweb"/>
        <w:spacing w:before="0" w:beforeAutospacing="0" w:after="0" w:afterAutospacing="0"/>
        <w:jc w:val="both"/>
      </w:pPr>
    </w:p>
    <w:p w:rsidR="00180CFD" w:rsidRDefault="00180CFD" w:rsidP="00BA1F76">
      <w:pPr>
        <w:pStyle w:val="Normlnweb"/>
        <w:spacing w:before="0" w:beforeAutospacing="0" w:after="0" w:afterAutospacing="0"/>
        <w:jc w:val="both"/>
      </w:pPr>
    </w:p>
    <w:p w:rsidR="007943D4" w:rsidRDefault="007943D4" w:rsidP="007943D4">
      <w:pPr>
        <w:pStyle w:val="Normlnweb"/>
        <w:spacing w:before="0" w:beforeAutospacing="0" w:after="0" w:afterAutospacing="0"/>
      </w:pPr>
      <w:r>
        <w:t> </w:t>
      </w:r>
    </w:p>
    <w:p w:rsidR="00D55922" w:rsidRDefault="00D55922" w:rsidP="007943D4">
      <w:pPr>
        <w:pStyle w:val="Normlnweb"/>
        <w:spacing w:before="0" w:beforeAutospacing="0" w:after="0" w:afterAutospacing="0"/>
      </w:pPr>
    </w:p>
    <w:p w:rsidR="00D55922" w:rsidRDefault="00D55922" w:rsidP="007943D4">
      <w:pPr>
        <w:pStyle w:val="Normlnweb"/>
        <w:spacing w:before="0" w:beforeAutospacing="0" w:after="0" w:afterAutospacing="0"/>
      </w:pPr>
    </w:p>
    <w:p w:rsidR="00243CEC" w:rsidRDefault="00243CEC" w:rsidP="00E1037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43CEC" w:rsidRDefault="00243CEC" w:rsidP="00E1037C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Novák</w:t>
      </w:r>
    </w:p>
    <w:p w:rsidR="007943D4" w:rsidRDefault="007943D4" w:rsidP="007943D4">
      <w:pPr>
        <w:pStyle w:val="Normlnweb"/>
        <w:spacing w:before="0" w:beforeAutospacing="0" w:after="0" w:afterAutospacing="0"/>
      </w:pPr>
      <w:r>
        <w:t> </w:t>
      </w:r>
    </w:p>
    <w:p w:rsidR="00F045B1" w:rsidRDefault="00F045B1" w:rsidP="007943D4">
      <w:pPr>
        <w:pStyle w:val="Normlnweb"/>
        <w:spacing w:before="0" w:beforeAutospacing="0" w:after="0" w:afterAutospacing="0"/>
      </w:pPr>
    </w:p>
    <w:p w:rsidR="00197B29" w:rsidRDefault="00197B29" w:rsidP="00197B29">
      <w:pPr>
        <w:pStyle w:val="Normlnweb"/>
        <w:spacing w:before="0" w:beforeAutospacing="0" w:after="0" w:afterAutospacing="0"/>
        <w:jc w:val="both"/>
        <w:rPr>
          <w:b/>
        </w:rPr>
      </w:pPr>
      <w:r w:rsidRPr="007943D4">
        <w:rPr>
          <w:b/>
        </w:rPr>
        <w:t>Přílohy:</w:t>
      </w:r>
    </w:p>
    <w:p w:rsidR="00197B29" w:rsidRDefault="00197B29" w:rsidP="00197B29">
      <w:pPr>
        <w:pStyle w:val="Normlnweb"/>
        <w:spacing w:before="0" w:beforeAutospacing="0" w:after="0" w:afterAutospacing="0"/>
        <w:jc w:val="both"/>
      </w:pPr>
      <w:r>
        <w:t>potvrzení o vyplacených dávkách nemocenského pojištění</w:t>
      </w:r>
    </w:p>
    <w:p w:rsidR="00197B29" w:rsidRDefault="00197B29" w:rsidP="00197B29">
      <w:pPr>
        <w:pStyle w:val="Normlnweb"/>
        <w:spacing w:before="0" w:beforeAutospacing="0" w:after="0" w:afterAutospacing="0"/>
        <w:jc w:val="both"/>
      </w:pPr>
      <w:r w:rsidRPr="00C470AA">
        <w:t>výpis z katastru nemovitostí</w:t>
      </w:r>
    </w:p>
    <w:p w:rsidR="00BC22D1" w:rsidRPr="00C470AA" w:rsidRDefault="00BC22D1" w:rsidP="00197B29">
      <w:pPr>
        <w:pStyle w:val="Normlnweb"/>
        <w:spacing w:before="0" w:beforeAutospacing="0" w:after="0" w:afterAutospacing="0"/>
        <w:jc w:val="both"/>
      </w:pPr>
      <w:r>
        <w:t>nájemní smlouva</w:t>
      </w:r>
    </w:p>
    <w:p w:rsidR="00197B29" w:rsidRDefault="00197B29" w:rsidP="007943D4">
      <w:pPr>
        <w:pStyle w:val="Normlnweb"/>
        <w:spacing w:before="0" w:beforeAutospacing="0" w:after="0" w:afterAutospacing="0"/>
      </w:pPr>
      <w:bookmarkStart w:id="0" w:name="_GoBack"/>
      <w:bookmarkEnd w:id="0"/>
    </w:p>
    <w:sectPr w:rsidR="0019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D4"/>
    <w:rsid w:val="000B0A12"/>
    <w:rsid w:val="00180CFD"/>
    <w:rsid w:val="00197B29"/>
    <w:rsid w:val="001F6981"/>
    <w:rsid w:val="00243CEC"/>
    <w:rsid w:val="002443B0"/>
    <w:rsid w:val="00283A08"/>
    <w:rsid w:val="002D6A21"/>
    <w:rsid w:val="00362F3C"/>
    <w:rsid w:val="0042531B"/>
    <w:rsid w:val="00462D06"/>
    <w:rsid w:val="005C7D68"/>
    <w:rsid w:val="007943D4"/>
    <w:rsid w:val="008043BE"/>
    <w:rsid w:val="008F738B"/>
    <w:rsid w:val="00910951"/>
    <w:rsid w:val="00A10AA8"/>
    <w:rsid w:val="00B11652"/>
    <w:rsid w:val="00B124EF"/>
    <w:rsid w:val="00BA1F76"/>
    <w:rsid w:val="00BC22D1"/>
    <w:rsid w:val="00C470AA"/>
    <w:rsid w:val="00CC633F"/>
    <w:rsid w:val="00CF0990"/>
    <w:rsid w:val="00D55922"/>
    <w:rsid w:val="00E010C1"/>
    <w:rsid w:val="00E1037C"/>
    <w:rsid w:val="00E846E9"/>
    <w:rsid w:val="00E84BB5"/>
    <w:rsid w:val="00EB6EC1"/>
    <w:rsid w:val="00EC2187"/>
    <w:rsid w:val="00F0214D"/>
    <w:rsid w:val="00F045B1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2C28-9776-4E30-BEBD-93CE8716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943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4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Květa, Mgr.</dc:creator>
  <cp:keywords/>
  <dc:description/>
  <cp:lastModifiedBy>Koubková Květa, Mgr.</cp:lastModifiedBy>
  <cp:revision>5</cp:revision>
  <dcterms:created xsi:type="dcterms:W3CDTF">2016-01-08T14:13:00Z</dcterms:created>
  <dcterms:modified xsi:type="dcterms:W3CDTF">2016-02-05T11:33:00Z</dcterms:modified>
</cp:coreProperties>
</file>